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C2" w:rsidRPr="00FE0C21" w:rsidRDefault="00CC6FC2" w:rsidP="001D45D5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42E2F"/>
          <w:kern w:val="36"/>
          <w:sz w:val="40"/>
          <w:szCs w:val="40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42E2F"/>
          <w:kern w:val="36"/>
          <w:sz w:val="40"/>
          <w:szCs w:val="40"/>
          <w:lang w:eastAsia="ru-RU"/>
        </w:rPr>
        <w:t>Памятка для школ по противодействию терроризму</w:t>
      </w:r>
    </w:p>
    <w:p w:rsidR="00CC6FC2" w:rsidRPr="00CC6FC2" w:rsidRDefault="00CC6FC2" w:rsidP="001D45D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342E2F"/>
          <w:kern w:val="36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Памятка руководителю </w:t>
      </w:r>
      <w:proofErr w:type="gramStart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образовательного</w:t>
      </w:r>
      <w:proofErr w:type="gramEnd"/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учрежде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softHyphen/>
        <w:t xml:space="preserve">ния по мерам </w:t>
      </w:r>
      <w:proofErr w:type="gramStart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антитеррористической</w:t>
      </w:r>
      <w:proofErr w:type="gramEnd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и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противодиверсионнои</w:t>
      </w:r>
      <w:proofErr w:type="spellEnd"/>
    </w:p>
    <w:p w:rsid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защиты обучающихся и сотрудников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В целях реализации неотложных мер по усилению бдительно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сти, обеспечению безопасности жизни и здоровья, обучающихся и сотрудников образовательных учреждений руководитель учрежде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ния обязан: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Изучить руководящие документы по предупреждению Диверсионно-террористических актов (Федеральный закон "О борьбе с терроризмом", постановление Правительства РФ от 15.09. № 1040 "О мерах по противодействию терроризму", письма Министерства образования РФ от 21.09.99 № 38-55-45/38-02,</w:t>
      </w:r>
      <w:r w:rsidRPr="00CC6FC2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 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№ 01-50-1499/38/6, от 01.02.2000 №38-51-02/38-06, распоряжении Главы Муниципального образования города, Комитета образования по вопросам организации антитеррористической дея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тельности, настоящую памятку).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Взять под личный контроль организацию антитеррористиче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ской и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противодиверсионнои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защиты учреждения, развернуть разъяснительную работу среди обучающихся, их родителей, учите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лей, направленную на усиление бдительности, организованности, готовности к действиям в чрезвычайных ситуациях.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Особое внимание уделить реализации следующих мероприятий: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Совместно с представителями исполнительной и законода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тельной власти с привлечением средств массовой информации,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ветами и попечительскими советами, родителями провести ком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плекс предупредительно-профилактических мероприятий по по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вышению бдительности, направленной на обеспечение безопасно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 обучающихся и учителей.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Постоянно поддерживать оперативное взаимодействие с ме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стными органами ФСБ, УВД, Управления по делам ГОЧС, прокуратуры, военным ко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миссариатом и военным командованием.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Усилить пропускной режим допуска граждан и автотранс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порта на контролируемую территорию, исключить бесконтрольное пребывание на территории посторонних лиц.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Исключить возможность нахождения бесхозных транспорт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ных средств в непосредственной близости и на контролируемой территории.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Усилить охрану учреждения, в случае отсутствия охраны ор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ганизовать дежурство преподавательского и обслуживающего пер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сонала.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допускать к ведению ремонтных работ рабочих, не имеющих прописки.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Обеспечить надежный круглосуточный контроль за вносимыми (ввозимыми) на территорию учреждения грузами и предметами, ручной клади и своевременный вывоз твердых бытовых отходов.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Ежедневно проводить проверку подвалов, чердаков, подвальных помещений, держать их закрытыми на замок и опечатанными, а также проверять состояние решеток и ограждений. С началом и окончанием занятий входные двери держать в </w:t>
      </w:r>
      <w:r w:rsidRPr="00CC6FC2">
        <w:rPr>
          <w:rFonts w:ascii="Times New Roman" w:eastAsia="Times New Roman" w:hAnsi="Times New Roman" w:cs="Times New Roman"/>
          <w:smallCaps/>
          <w:color w:val="242424"/>
          <w:sz w:val="28"/>
          <w:szCs w:val="28"/>
          <w:lang w:eastAsia="ru-RU"/>
        </w:rPr>
        <w:t>закрытом  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состоянии.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Контролировать освещенность территории учреждения в темное время суток.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Проверять наличие и исправность средств пожаротушения их исправность, тренировать внештатные пожарные расчеты.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Систематически корректировать схему оповещения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трудников учреждения.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Иметь в учреждении план действий по предупреждению и ликвидации чрезвычайной ситуации (в дошкольном - инструкцию).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Обеспечить предупредительный контроль мест массового скопления людей: классов, аудиторий и помещений, где будут про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водиться занятия, совещания, собрания, культурно-массовые меро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приятия.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Знать телефоны  отделов ФСБ, УВД, Управления по делам ГОЧС, прокуратуры, военного комиссариата, противопожарной службы, скорой помощи.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 случаях вскрытия предпосылок к возможным террори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стическим актам, чрезвычайных происшествий немедленно докла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дывать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в Управление внутренних дел тел. 02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обнаружении взрывчатых веществ (устройств), радиоак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тивных, химических и иных предметов, представляющих опасность для жизни и здоровья обучающихся и сотрудников: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Немедленно доложить дежурному Управления внутренних дел служба "02";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Организовать эвакуацию обучающихся (детей) и сотрудни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ков в безопасную зону.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 Принять меры к оцеплению опасной зоны и запрещению прохода в нее людей.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5. По прибытии на место оперативной группы действовать в соответствии с указаниями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старшего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группы.</w:t>
      </w:r>
    </w:p>
    <w:p w:rsidR="00B0386F" w:rsidRDefault="00B0386F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Профилактический осмотр территорий и помещений»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 целью предупреждения террористических акций, взрыв»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пожаров и иных чрезвычайных происшествий             |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Профилактические меры по предупреждению террористских актов с помощью взрывов, поджогов предусматривают регулярный осмотр территорий и помещений объектов с целью своевременного обнаружения посторонних взрывоопасных пред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метов.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Такой осмотр должны проводить как минимум два человека по принципу - что пропустит один, может заметить другой. В то же время при досмотре нельзя скапливаться в большие группы. По возможности не пользоваться радиопереговорными устройствами, чтобы исключить случайное срабатывание радиоуправляемого ВУ, а чтобы исключить срабатывание ВУ с магнитным типом взрыва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теля, не стоит приближаться к подозрительному объекту с метал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лическими предметами.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открытой территории, кроме специфических мест для каж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дого конкретного объекта, в обязательном порядке осматриваются мусорные урны, канализационные люки, сливные решетки, цо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кольные и подвальные ниши, мусоросборники, закрытые киоски, сараи, посторонние машины, распределительные телефонные и электрощиты, водосливные трубы. Необходимо обращать внима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ние также на деревья, столбы, стены зданий.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Перед осмотром помещений необходимо иметь план такого помещения и, приступая к осмотру, знать расположение комнат, лестниц, ниш, силовых и телефонных коммуникаций, вентиляции, канализации. Имея подобный план, можно заранее предположить места возможных закладок. Приступая к осмотру, необходимо так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же иметь комплект ключей от помещений, шкафов, ящиков столов и т.д. Перед досмотром желательно обесточить внешнее электро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питание, если это по какой-либо причине затруднительно, то при осмотре стараться не включать досматриваемое оборудование. Если есть подозрение на наличие ВУ, открыть окна и двери в осмат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риваемых помещениях для рассредоточения возможной взрывной волны. Необходимо избегать резких непродуманных движений, особенно связанных с передвижением в пространстве и открыванием дверей, полок, нажатия выключателей и т.д.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помещениях особое внимание нужно уделить таким местам, как подвесные потолки, вентиляционные шахты, внутренние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электрощитовые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распределительные коробки, места за батареями отопления, осветительные плафоны, поддоны мусоропроводов, мусоросборники, лифты, лестничные клетки и другие замкнутые проверить места хранения пожарного инвентаря (огнетушители, шланги, гидранты), ниши для хранения уборочного инвентаря в местах, где проходят силовые и коммуникационные линии.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Подобные места необходимо держать под контролем. Венти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ляционные шахты, водосточные трубы и другие подобные места можно заделать решетками, ограничивающими доступ. На дверцы ниш, шкафов, чердаков, подвалов, щитовых и т.д. навесить замки и опечатать их.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Что касается отдельных помещений, то наибольшую опасность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представляют места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постоянного скопления людей, особенно те, где могут оказаться случайные посетители: торговые залы, секретарские комнаты, курительные комнаты, туалеты, комнаты отдыха, залы ожидания,  раздевалки общего пользования, места, где находится особо ценное оборудование, лакокрасочные материалы, ГСМ, другие легковоспламеняющиеся и взрывоопасные материалы и вещества.</w:t>
      </w:r>
    </w:p>
    <w:p w:rsidR="00B0386F" w:rsidRDefault="00B0386F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Действия при обнаружении </w:t>
      </w:r>
      <w:proofErr w:type="gramStart"/>
      <w:r w:rsidRPr="00CC6F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взрывоопасных</w:t>
      </w:r>
      <w:proofErr w:type="gramEnd"/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устройств и предметов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получении сообщения о заложенном взрывном устрой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стве, обнаружении предметов, вызывающих такое подозрение, не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медленно  сообщить полученную информацию: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этом назвать точный адрес и название ор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ганизации, где обнаружено взрывное устройство, номер телефона.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 прибытия сотрудников милиции, представителей органов ФСБ и МЧС принять меры к ограж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дению подозрительного предмета и недопущению к нему людей в радиусе до 50-100 метров. Эвакуировать из здания (помещения) персонал и посетителей на расстоянии не менее 200 метров.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 прибытии специалистов по обнаружению взрывных уст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ройств действовать в соответствии с их указаниями.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Категорически запрещается: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самостоятельно предпринимать действия, нарушающие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стояние подозрительного предмета, трогать или перемещать подозри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тельный предмет и другие предметы, находящиеся с ними в контакте;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-  заливать жидкостями, засыпать грунтом или накрывать обнаруженный предмет тканевыми и другими материалами;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пользоваться 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электро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-, радиоаппаратурой, переговорными устройствами или рацией вблизи обнаруженного предмета, перевозить его на автомобиле;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оказывать температурное, звуковое, световое, механическое воздействие на взрывоопасный предмет;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нельзя прикасаться к взрывоопасному предмету, находясь в одежде с синтетическими волокнами.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случаи нападения, пожара, обнаружения взрывной закладки должен быть план. Все должны знать, кто в таких случаях является старшим (чьи распоряжения в критической ситуации не оспарива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ются). Как правило, подобные функции должен брать на себя руко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водитель, отвечающий за безопасность объекта. Сотрудники служ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бы безопасности обеспечивают согласованность действий и преду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преждение паники. Все должны знать пути эвакуации людей, вы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носа оборудования, ценностей. Должна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предусматриваться после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дующая охрана их в месте сосредоточения и определены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места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средоточения людей на безопасном удалении. Должен быть опре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делен порядок оповещения людей на объекте и органов власти. Те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лефоны аварийных служб должны находиться у дежурного, в службе охраны, у секретаря, и сотрудников безопасности. Необхо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димо проводить обязательные учебные тренировки, т.к. они неиз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бежно выявят скрытые недостатки самого продуманного плана и позволят избежать их в реальной ситуации. В случае угрозы при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менения ВУ при оповещении людей лучше указывать менее опас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ную, но достаточно правдоподобную версию, чтобы избежать из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лишней паники при эвакуации.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После окончания рабочего дня (ухода сотрудников) силами ох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раны обязательно должен проводиться тщательный досмотр мест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ности и помещений на предмет обнаружения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взрыво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и пожаро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опасных предметов.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Обезвреживание взрывного устройства или локализация взрывоопасного предмета должна производиться подготовленными минерами-подрывниками или другими обученными специалистами после удаления людей из опасной зоны и выставления оцепления.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Рекомендации по обеспечению безопасности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сотрудников объекта от проявлений терроризма</w:t>
      </w:r>
    </w:p>
    <w:p w:rsidR="001D45D5" w:rsidRDefault="001D45D5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     Обнаружение предмета похожего на взрывное устройство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случае обнаружения подозрительного предмета или поступления сообщений, содержащих угрозу террористического характера, необходимо:</w:t>
      </w:r>
    </w:p>
    <w:p w:rsidR="001D45D5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незамедлительно сообщить о случившемся в правоохранительные органы по следующим телефонам: 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УВД - 02; 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зафиксировать время его обнаружения;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до прибытия оперативно-следственной группы дать указание сотрудникам не трогать подозрительный предмет, не предпринимать самостоятельных действий с ним, не приближаться к обнаруженному предмету, находиться на безопасном расстоянии от обнаруженного предмета;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-          обеспечить возможность беспрепятственного прохода (проезда) к месту обнаружения предмета сотрудников и автомашин правоохранительных органов, скорой помощи, пожарной охраны, МЧС, служб эксплуатации.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Помните,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Прикосновение к ним может привести к взрыву, многочисленным жертвам и разрушениям.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     Поступление угрозы по телефону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поступлении угрозы по телефону, человек, который принял решение, должен действовать следующим образом: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Трубку телефонного аппарата положить рядом с телефонным аппаратом, а не на рычаг и набрать с другого телефона «02» и сообщить об угрозе, упомянув при этом, что трубку на аппарат не положили;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постарайтесь дословно запомнить содержание разговора и зафиксировать его на бумаге.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 ходу разговора отметьте пол, возраст звонившего и особенности его речи: голос – громкий, тихий, низкий, высокий;  темп речи – быстрый, медленный;  произношение – отчетливое, искаженное, с заиканием, шепелявое, с акцентом или на диалекте;  манера речи – развязная, с издевкой, с нецензурными выражениями;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обязательно отметьте звуковой фон: шум автомашин или железнодорожного транспорта, звуки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телерадиоаппаратуры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голоса, и т.п.;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обязательно зафиксируйте точное время начала разговора и его продолжительность.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      В любом случае постарайтесь в ходе разговора получить ответы на следующие вопросы: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куда, кому, по какому телефону звонит этот человек;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какие конкретные требования он предъявляет;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выдвигает требования лично, выступает в роли посредника или представляет какую-либо группу лиц;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на каких условиях он (или она)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согласны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отказаться от задуманного;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как и когда с ним можно связаться;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кому вы можете или должны сообщить об этом звонке?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решения или совершения каких-либо действий.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Если возможно, еще в процессе разговора сообщите о нем руководству объекта, если невозможно – немедленно по его окончании.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Максимально ограничьте число людей, владеющих полученной информацией.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использовании звукозаписывающей аппаратуры сразу же извлеките кассету с записью разговора и примите меры к ее сохранению. Обязательно установите на ее место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другую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Руководителям объекта необходимо: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 оставлять без внимания ни одного подобного сигнала;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-          в случае необходимости, приступить к эвакуации людей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согласно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имеющегося плана эвакуации;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обеспечить возможность беспрепятственного прохода (проезда) к месту обнаружения подозрительного предмета сотрудников и автомашин правоохранительных органов, скорой медицинской помощи, пожарной охраны, МЧС;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обеспечить своевременную передачу полученной информации в правоохранительные органы.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     Поступление угрозы в письменном виде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поступлении анонимного материала, содержащего угрозы террористического характера, обращайтесь с ним максимально осторожно, вложите его в чистый полиэтиленовый пакет и поместите в отдельную жесткую папку. Постарайтесь не оставлять на нем отпечатков своих пальцев. Если документ поступил в конверте, его вскрытие производить только с левой или правой стороны, аккуратно срезая кромки ножницами.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Сохраняйте все: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сам документ с текстом, любые вложения, конверт и упаковку;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 расширяйте круг лиц, знакомых с содержанием документа.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Анонимные материалы не должны сшиваться, склеиваться, на них не разрешается делать подписи, склеивать, подчеркивать или обводить отдельные места в тексте, писать резолюции и указания, также запрещается их мять и сгибать.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исполнении резолюций и других надписей на сопроводительных документах не должно оставаться давленых следов на  анонимных материалах.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411B01" w:rsidRPr="00CC6FC2" w:rsidRDefault="00411B01" w:rsidP="00CC6F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411B01" w:rsidRPr="00CC6FC2" w:rsidSect="00CC6FC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F6E31"/>
    <w:multiLevelType w:val="multilevel"/>
    <w:tmpl w:val="CA2A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C6FC2"/>
    <w:rsid w:val="00085D56"/>
    <w:rsid w:val="001C1312"/>
    <w:rsid w:val="001D45D5"/>
    <w:rsid w:val="003430A9"/>
    <w:rsid w:val="003A21D2"/>
    <w:rsid w:val="00411B01"/>
    <w:rsid w:val="00423E9B"/>
    <w:rsid w:val="004434E7"/>
    <w:rsid w:val="008C0B17"/>
    <w:rsid w:val="00B0386F"/>
    <w:rsid w:val="00BD4A99"/>
    <w:rsid w:val="00CC6FC2"/>
    <w:rsid w:val="00D00859"/>
    <w:rsid w:val="00D95836"/>
    <w:rsid w:val="00DE4EB7"/>
    <w:rsid w:val="00E25F82"/>
    <w:rsid w:val="00EF1A05"/>
    <w:rsid w:val="00FE0C21"/>
    <w:rsid w:val="00FF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01"/>
  </w:style>
  <w:style w:type="paragraph" w:styleId="1">
    <w:name w:val="heading 1"/>
    <w:basedOn w:val="a"/>
    <w:link w:val="10"/>
    <w:uiPriority w:val="9"/>
    <w:qFormat/>
    <w:rsid w:val="00CC6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6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F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6F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6FC2"/>
  </w:style>
  <w:style w:type="paragraph" w:styleId="21">
    <w:name w:val="Body Text Indent 2"/>
    <w:basedOn w:val="a"/>
    <w:link w:val="22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791">
          <w:marLeft w:val="0"/>
          <w:marRight w:val="0"/>
          <w:marTop w:val="0"/>
          <w:marBottom w:val="8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Зульфия</cp:lastModifiedBy>
  <cp:revision>2</cp:revision>
  <cp:lastPrinted>2017-03-23T05:40:00Z</cp:lastPrinted>
  <dcterms:created xsi:type="dcterms:W3CDTF">2017-03-24T07:00:00Z</dcterms:created>
  <dcterms:modified xsi:type="dcterms:W3CDTF">2017-03-24T07:00:00Z</dcterms:modified>
</cp:coreProperties>
</file>